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C8" w:rsidRPr="00AB611A" w:rsidRDefault="00315EA2">
      <w:pPr>
        <w:rPr>
          <w:i/>
        </w:rPr>
      </w:pPr>
      <w:r w:rsidRPr="00AB611A">
        <w:rPr>
          <w:i/>
        </w:rPr>
        <w:t>COME SI FANNO GLI ALLINEAMENTI DELL’AVANZO PRESUNTO.</w:t>
      </w:r>
    </w:p>
    <w:p w:rsidR="00315EA2" w:rsidRDefault="00AB611A" w:rsidP="00315EA2">
      <w:pPr>
        <w:jc w:val="both"/>
      </w:pPr>
      <w:r>
        <w:t>C</w:t>
      </w:r>
      <w:r w:rsidR="00315EA2">
        <w:t>onsapevole che sulla questione vi sono diversi pareri di colleghi anche autorevoli, mi accingo</w:t>
      </w:r>
      <w:r>
        <w:t>,</w:t>
      </w:r>
      <w:r w:rsidR="00315EA2">
        <w:t xml:space="preserve"> </w:t>
      </w:r>
      <w:r>
        <w:t>con tutta la modestia del caso,</w:t>
      </w:r>
      <w:r>
        <w:t xml:space="preserve"> </w:t>
      </w:r>
      <w:r w:rsidR="00315EA2">
        <w:t>a sottoporvi un contributo  che vuole essere uno spunto alla riflessione su un argomento</w:t>
      </w:r>
      <w:r w:rsidR="00794AB5">
        <w:t xml:space="preserve"> molto cogente</w:t>
      </w:r>
      <w:r w:rsidR="00315EA2">
        <w:t xml:space="preserve">. </w:t>
      </w:r>
    </w:p>
    <w:p w:rsidR="00315EA2" w:rsidRDefault="00315EA2" w:rsidP="00315EA2">
      <w:pPr>
        <w:jc w:val="both"/>
      </w:pPr>
      <w:r>
        <w:t xml:space="preserve">Tutti abbiamo predisposto </w:t>
      </w:r>
      <w:r w:rsidR="0064539C">
        <w:t xml:space="preserve">il PA </w:t>
      </w:r>
      <w:r>
        <w:t>in G</w:t>
      </w:r>
      <w:r w:rsidR="0064539C">
        <w:t>.</w:t>
      </w:r>
      <w:r>
        <w:t>E</w:t>
      </w:r>
      <w:r w:rsidR="0064539C">
        <w:t>.</w:t>
      </w:r>
      <w:r>
        <w:t xml:space="preserve">  entro il 30/11/2019</w:t>
      </w:r>
      <w:r w:rsidRPr="00315EA2">
        <w:t xml:space="preserve"> </w:t>
      </w:r>
      <w:r>
        <w:t xml:space="preserve">e </w:t>
      </w:r>
      <w:r>
        <w:t>approvato</w:t>
      </w:r>
      <w:r w:rsidR="00A21339">
        <w:t xml:space="preserve"> in C</w:t>
      </w:r>
      <w:r w:rsidR="00A7391B">
        <w:t>.</w:t>
      </w:r>
      <w:r w:rsidR="00A21339">
        <w:t>D</w:t>
      </w:r>
      <w:r w:rsidR="00A7391B">
        <w:t>.</w:t>
      </w:r>
      <w:r w:rsidR="00A21339">
        <w:t>I</w:t>
      </w:r>
      <w:r w:rsidR="00A7391B">
        <w:t>.</w:t>
      </w:r>
      <w:r w:rsidR="00A21339">
        <w:t xml:space="preserve"> entro il 31/12/20</w:t>
      </w:r>
      <w:r>
        <w:t xml:space="preserve">19 a norma </w:t>
      </w:r>
      <w:r w:rsidR="00457927">
        <w:t xml:space="preserve"> dell’art.5 c 8 </w:t>
      </w:r>
      <w:r w:rsidR="00AB611A">
        <w:t xml:space="preserve">del </w:t>
      </w:r>
      <w:r w:rsidR="00457927">
        <w:t>DI 129/2018.</w:t>
      </w:r>
    </w:p>
    <w:p w:rsidR="00A21339" w:rsidRDefault="00A21339" w:rsidP="00315EA2">
      <w:pPr>
        <w:jc w:val="both"/>
      </w:pPr>
      <w:r>
        <w:t xml:space="preserve">Per predisporre il PA 2020 abbiamo dovuto, prioritariamente” quadrare , entro il 30/11, il consuntivo 2019 (ancorché l’Esercizio Finanziario 2019 non fosse ancora concluso). </w:t>
      </w:r>
    </w:p>
    <w:p w:rsidR="00A21339" w:rsidRDefault="00A21339" w:rsidP="00315EA2">
      <w:pPr>
        <w:jc w:val="both"/>
      </w:pPr>
      <w:r>
        <w:t>Sarebbe consigliabile, ora , a “bocce ferme” effettuare nuovamente queste verifiche, perché la previsione annuale (PA) sarà corretta se chiudo correttamente il rendiconto ( consuntivo) anno precedente.</w:t>
      </w:r>
      <w:r w:rsidR="00794AB5">
        <w:t xml:space="preserve"> Non vi sto ad elencare quali potrebbero essere le squadrature, ma se non individuate potrebbero darci seri problemi nella gestione contabile.</w:t>
      </w:r>
      <w:r>
        <w:t xml:space="preserve"> Tra i file di questo sito </w:t>
      </w:r>
      <w:r w:rsidR="007B44A7">
        <w:t xml:space="preserve">ne </w:t>
      </w:r>
      <w:r>
        <w:t>trovate uno dello scrivente, dal nome “Verifica Consuntivo” che vi aiuterà in queste operazioni</w:t>
      </w:r>
      <w:r w:rsidR="00A7391B">
        <w:t>, è gratuito e molto utile</w:t>
      </w:r>
      <w:r>
        <w:t>.</w:t>
      </w:r>
    </w:p>
    <w:p w:rsidR="00FC7DB8" w:rsidRDefault="00A21339" w:rsidP="00315EA2">
      <w:pPr>
        <w:jc w:val="both"/>
      </w:pPr>
      <w:r>
        <w:t>Detto questo</w:t>
      </w:r>
      <w:r w:rsidR="00FC7DB8">
        <w:t xml:space="preserve"> entriamo nel merito, p</w:t>
      </w:r>
      <w:r w:rsidR="00794AB5">
        <w:t>er predisporre il PA 2020 entro il 30/11/2019</w:t>
      </w:r>
      <w:r w:rsidR="00FC7DB8">
        <w:t>;</w:t>
      </w:r>
    </w:p>
    <w:p w:rsidR="00794AB5" w:rsidRDefault="00FC7DB8" w:rsidP="00315EA2">
      <w:pPr>
        <w:jc w:val="both"/>
      </w:pPr>
      <w:r>
        <w:t>1) A</w:t>
      </w:r>
      <w:r w:rsidR="00794AB5">
        <w:t>bbiamo dovuto tirare le somme e determinare un AVANZO DI AMMINISTRAZIONE PRESUNTO alla data</w:t>
      </w:r>
      <w:r w:rsidR="007B44A7">
        <w:t xml:space="preserve"> </w:t>
      </w:r>
      <w:r w:rsidR="007B44A7">
        <w:t>(da ora in poi “AA 30/11”)</w:t>
      </w:r>
      <w:r w:rsidR="00794AB5">
        <w:t>;</w:t>
      </w:r>
    </w:p>
    <w:p w:rsidR="00A21339" w:rsidRDefault="00794AB5" w:rsidP="00315EA2">
      <w:pPr>
        <w:jc w:val="both"/>
      </w:pPr>
      <w:r>
        <w:t>2)  Abbiamo</w:t>
      </w:r>
      <w:r w:rsidR="00FC7DB8">
        <w:t xml:space="preserve"> certamente </w:t>
      </w:r>
      <w:r>
        <w:t xml:space="preserve"> avuto delle movimentazioni (entrate e uscite) nel mese di Dicembre 2019;</w:t>
      </w:r>
    </w:p>
    <w:p w:rsidR="00794AB5" w:rsidRDefault="00794AB5" w:rsidP="00315EA2">
      <w:pPr>
        <w:jc w:val="both"/>
      </w:pPr>
      <w:r>
        <w:t>3) Abbiamo</w:t>
      </w:r>
      <w:r w:rsidR="001719EB">
        <w:t>,</w:t>
      </w:r>
      <w:r>
        <w:t xml:space="preserve"> in questo preciso istante</w:t>
      </w:r>
      <w:r w:rsidR="001719EB">
        <w:t>,</w:t>
      </w:r>
      <w:r>
        <w:t xml:space="preserve"> un AVANZO DI AMMINISTRAZIONE DEFINITIVO diventato tale il primo secondo dopo lo scoccare della mezzanotte del 31/12.</w:t>
      </w:r>
      <w:r w:rsidR="008F097F">
        <w:t xml:space="preserve"> </w:t>
      </w:r>
      <w:r w:rsidR="008F097F">
        <w:t>(da ora in poi “</w:t>
      </w:r>
      <w:r w:rsidR="001719EB">
        <w:t>A</w:t>
      </w:r>
      <w:r w:rsidR="008F097F">
        <w:t xml:space="preserve">A </w:t>
      </w:r>
      <w:r w:rsidR="001719EB">
        <w:t>01</w:t>
      </w:r>
      <w:r w:rsidR="008F097F">
        <w:t>/</w:t>
      </w:r>
      <w:r w:rsidR="001719EB">
        <w:t>01</w:t>
      </w:r>
      <w:r w:rsidR="008F097F">
        <w:t>”)</w:t>
      </w:r>
    </w:p>
    <w:p w:rsidR="008F097F" w:rsidRDefault="001719EB" w:rsidP="00315EA2">
      <w:pPr>
        <w:jc w:val="both"/>
      </w:pPr>
      <w:r>
        <w:t>L’ AA definitivo al  01/01 sarà, con molta probabilità, diverso da quello al  AA 30/11!</w:t>
      </w:r>
    </w:p>
    <w:p w:rsidR="001719EB" w:rsidRDefault="001719EB" w:rsidP="00315EA2">
      <w:pPr>
        <w:jc w:val="both"/>
      </w:pPr>
      <w:r>
        <w:t xml:space="preserve">Ho letto le più disparate soluzioni a questa problematica: chi consigliava di togliere il </w:t>
      </w:r>
      <w:proofErr w:type="spellStart"/>
      <w:r>
        <w:t>flag</w:t>
      </w:r>
      <w:proofErr w:type="spellEnd"/>
      <w:r>
        <w:t xml:space="preserve"> sull’approvazione del bilancio al 30/11 e rimodulare</w:t>
      </w:r>
      <w:r w:rsidR="007B44A7">
        <w:t>….</w:t>
      </w:r>
      <w:r>
        <w:t xml:space="preserve"> (errata procedura), chi di modificare solo le schede in uscita (errata procedura), altri di fare una mera variazione sulla differenza tra AA 30/11 con AA 01/01 (…..). </w:t>
      </w:r>
    </w:p>
    <w:p w:rsidR="001719EB" w:rsidRDefault="001719EB" w:rsidP="00315EA2">
      <w:pPr>
        <w:jc w:val="both"/>
      </w:pPr>
      <w:r>
        <w:t>Proviamo a fare un ragionamento logico con la precisazione che non pretendo di avere il dogma dell’</w:t>
      </w:r>
      <w:r w:rsidR="003B23C1">
        <w:t>infallibilità ne la presunzione che questa sia l’unica strada percorribile, ma come dicevo sopra, uno spunto per la discussione.</w:t>
      </w:r>
    </w:p>
    <w:p w:rsidR="007B44A7" w:rsidRDefault="000B58ED" w:rsidP="00315EA2">
      <w:pPr>
        <w:jc w:val="both"/>
      </w:pPr>
      <w:r>
        <w:t xml:space="preserve">Qualcuno sostiene che l’Avanzo di Amm.ne non si può modificare, ebbene chiariamo definitivamente che </w:t>
      </w:r>
      <w:r w:rsidR="007B44A7">
        <w:t xml:space="preserve"> l’Avanzo di Amm.ne che non può essere modificato è quello </w:t>
      </w:r>
      <w:r w:rsidR="00A7391B">
        <w:t xml:space="preserve">DEFINITIVO </w:t>
      </w:r>
      <w:r w:rsidR="007B44A7">
        <w:t>al 01/01/2020  a norma della not</w:t>
      </w:r>
      <w:r w:rsidR="00A7391B">
        <w:t xml:space="preserve">a </w:t>
      </w:r>
      <w:proofErr w:type="spellStart"/>
      <w:r w:rsidR="00A7391B">
        <w:t>Mef</w:t>
      </w:r>
      <w:proofErr w:type="spellEnd"/>
      <w:r w:rsidR="00A7391B">
        <w:t xml:space="preserve"> 0444457/200</w:t>
      </w:r>
      <w:r w:rsidR="007B44A7">
        <w:t>8. L’Avanzo che modificherò sarà quello al 30/11 perché appunto Avanzo presunto.</w:t>
      </w:r>
    </w:p>
    <w:p w:rsidR="00A42E80" w:rsidRDefault="00A42E80" w:rsidP="00315EA2">
      <w:pPr>
        <w:jc w:val="both"/>
      </w:pPr>
      <w:r>
        <w:t>Per capire il ragionamento dobbiamo, brevemente, ripercorrere le operazioni sin qui fatte.</w:t>
      </w:r>
    </w:p>
    <w:p w:rsidR="003B23C1" w:rsidRDefault="003B23C1" w:rsidP="00315EA2">
      <w:pPr>
        <w:jc w:val="both"/>
      </w:pPr>
      <w:r>
        <w:t>L’Avanzo che abbiamo determinato al 30/11 per il PA 2020 era dato da una parte Vincolata e una parte NON Vincolata.</w:t>
      </w:r>
      <w:r w:rsidR="009A7E09">
        <w:t xml:space="preserve"> Questo AA così determinato è alla base del nostro PA ed è inserito dai Revisori dei Conti in Athena2 del MEF  pertanto non è modificabile con </w:t>
      </w:r>
      <w:proofErr w:type="spellStart"/>
      <w:r w:rsidR="009A7E09">
        <w:t>artefizi</w:t>
      </w:r>
      <w:proofErr w:type="spellEnd"/>
      <w:r w:rsidR="009A7E09">
        <w:t xml:space="preserve"> (tolgo il </w:t>
      </w:r>
      <w:proofErr w:type="spellStart"/>
      <w:r w:rsidR="009A7E09">
        <w:t>flag</w:t>
      </w:r>
      <w:proofErr w:type="spellEnd"/>
      <w:r w:rsidR="009A7E09">
        <w:t>….), si può, e si deve modificare con operazioni contabili formalmente corrette.</w:t>
      </w:r>
    </w:p>
    <w:p w:rsidR="003B23C1" w:rsidRDefault="003B23C1" w:rsidP="00315EA2">
      <w:pPr>
        <w:jc w:val="both"/>
      </w:pPr>
      <w:r>
        <w:t>Noi abbiamo distribuito questo AA nelle varie schede (rispettando il vincolo ove necessario). Il nostro PA 2020 è stato approvato (almeno dal CDI entro 31/12</w:t>
      </w:r>
      <w:r w:rsidR="0005196F">
        <w:t>)</w:t>
      </w:r>
      <w:r>
        <w:t xml:space="preserve">…altrimenti saremmo commissariati). </w:t>
      </w:r>
    </w:p>
    <w:p w:rsidR="003B23C1" w:rsidRDefault="003B23C1" w:rsidP="00315EA2">
      <w:pPr>
        <w:jc w:val="both"/>
      </w:pPr>
      <w:r>
        <w:lastRenderedPageBreak/>
        <w:t>Le movimentazioni del mese di dicembre 2019 hanno modificato</w:t>
      </w:r>
      <w:r w:rsidR="009A7E09">
        <w:t xml:space="preserve">, in più o in meno, </w:t>
      </w:r>
      <w:r>
        <w:t xml:space="preserve">questo AA al 30/11, ricordando a tutti e a me stesso che  somme incassate in </w:t>
      </w:r>
      <w:r w:rsidR="009A7E09">
        <w:t>Residui</w:t>
      </w:r>
      <w:r w:rsidR="009A7E09">
        <w:t xml:space="preserve"> E </w:t>
      </w:r>
      <w:r>
        <w:t xml:space="preserve">Competenza </w:t>
      </w:r>
      <w:r w:rsidR="009A7E09">
        <w:t xml:space="preserve">e relativi Residui ATTIVI </w:t>
      </w:r>
      <w:r>
        <w:t xml:space="preserve"> </w:t>
      </w:r>
      <w:r w:rsidR="009A7E09">
        <w:t xml:space="preserve">AUMENTANO L’AA </w:t>
      </w:r>
      <w:r w:rsidR="0005196F">
        <w:t xml:space="preserve">al </w:t>
      </w:r>
      <w:r w:rsidR="009A7E09">
        <w:t xml:space="preserve">30/11 , </w:t>
      </w:r>
      <w:r w:rsidR="009A7E09">
        <w:t>somme</w:t>
      </w:r>
      <w:r w:rsidR="009A7E09">
        <w:t xml:space="preserve"> pagate</w:t>
      </w:r>
      <w:r w:rsidR="009A7E09">
        <w:t xml:space="preserve"> in Residui </w:t>
      </w:r>
      <w:r w:rsidR="009A7E09">
        <w:t xml:space="preserve">e </w:t>
      </w:r>
      <w:r w:rsidR="009A7E09">
        <w:t>Competenza e</w:t>
      </w:r>
      <w:r w:rsidR="009A7E09">
        <w:t xml:space="preserve"> relativi </w:t>
      </w:r>
      <w:r w:rsidR="009A7E09">
        <w:t xml:space="preserve"> Residui </w:t>
      </w:r>
      <w:r w:rsidR="009A7E09">
        <w:t>PASSIVI</w:t>
      </w:r>
      <w:r w:rsidR="009A7E09">
        <w:t xml:space="preserve">  </w:t>
      </w:r>
      <w:r w:rsidR="009A7E09">
        <w:t>DIMINUISCONO</w:t>
      </w:r>
      <w:r w:rsidR="009A7E09">
        <w:t xml:space="preserve"> L’AA</w:t>
      </w:r>
      <w:r w:rsidR="0005196F">
        <w:t xml:space="preserve"> al </w:t>
      </w:r>
      <w:r w:rsidR="009A7E09">
        <w:t xml:space="preserve"> 30/11 </w:t>
      </w:r>
      <w:r w:rsidR="00A74027">
        <w:t>.</w:t>
      </w:r>
    </w:p>
    <w:p w:rsidR="00A74027" w:rsidRDefault="00A74027" w:rsidP="00315EA2">
      <w:pPr>
        <w:jc w:val="both"/>
      </w:pPr>
      <w:r>
        <w:t>Per comprendere meglio facciamo un esempio::</w:t>
      </w:r>
    </w:p>
    <w:p w:rsidR="00A74027" w:rsidRDefault="00A74027" w:rsidP="00315EA2">
      <w:pPr>
        <w:jc w:val="both"/>
      </w:pPr>
      <w:r>
        <w:t xml:space="preserve">Al 30/11 ho un AA di 150.000€ di cui 100.000 Vincolati e 50.000 NON </w:t>
      </w:r>
      <w:proofErr w:type="spellStart"/>
      <w:r>
        <w:t>Vinc</w:t>
      </w:r>
      <w:proofErr w:type="spellEnd"/>
      <w:r>
        <w:t>. (la cifra tonda ci facilita le operazioni).</w:t>
      </w:r>
    </w:p>
    <w:p w:rsidR="00A74027" w:rsidRDefault="00A74027" w:rsidP="00315EA2">
      <w:pPr>
        <w:jc w:val="both"/>
      </w:pPr>
      <w:r>
        <w:t>Al 01/01/2020 per accrediti di somme nel mese di dicembre ho un AA DI 170.000€ …. Quindi ho un aumento di AA</w:t>
      </w:r>
      <w:r w:rsidR="0005196F">
        <w:t>,</w:t>
      </w:r>
      <w:r>
        <w:t xml:space="preserve"> </w:t>
      </w:r>
      <w:r w:rsidR="0005196F">
        <w:t xml:space="preserve">rispetto a novembre, </w:t>
      </w:r>
      <w:r>
        <w:t>pari ad € 20.000</w:t>
      </w:r>
      <w:r w:rsidR="0005196F">
        <w:t>.</w:t>
      </w:r>
    </w:p>
    <w:p w:rsidR="00A74027" w:rsidRDefault="00A74027" w:rsidP="00315EA2">
      <w:pPr>
        <w:jc w:val="both"/>
      </w:pPr>
      <w:r>
        <w:t>Innanzi tutto devo determinare questi 20.000 da dove provengono e se mi aumentano la quota VINCOLATA O NO</w:t>
      </w:r>
      <w:r w:rsidR="00657ED2">
        <w:t xml:space="preserve">N </w:t>
      </w:r>
      <w:proofErr w:type="spellStart"/>
      <w:r w:rsidR="00657ED2">
        <w:t>Vinc</w:t>
      </w:r>
      <w:proofErr w:type="spellEnd"/>
      <w:r w:rsidR="00657ED2">
        <w:t>.</w:t>
      </w:r>
      <w:r>
        <w:t xml:space="preserve">  DELL AA 30/11, in parole povere devo stabilire quanto di questa cifra è Vincolata…ipotizziamo 15.000 €</w:t>
      </w:r>
      <w:r w:rsidR="00657ED2">
        <w:t xml:space="preserve">, di conseguenza € </w:t>
      </w:r>
      <w:r>
        <w:t xml:space="preserve"> 5.000, </w:t>
      </w:r>
      <w:r w:rsidR="00657ED2">
        <w:t>saranno  NO Vincolati</w:t>
      </w:r>
      <w:r>
        <w:t>.</w:t>
      </w:r>
    </w:p>
    <w:p w:rsidR="00A74027" w:rsidRDefault="00A74027" w:rsidP="00315EA2">
      <w:pPr>
        <w:jc w:val="both"/>
      </w:pPr>
      <w:r>
        <w:t xml:space="preserve">Ergo del mio AA 30/11 di 150.000  di cui abbiamo detto 100.000 Vincolati e 50.000 NO, devo aumentare di 15.000 </w:t>
      </w:r>
      <w:r w:rsidR="00550BE4">
        <w:t>la parte Vincolata in modo da raggiungere 115.000 di Avanzo al 1 Gennaio e devo aumentare di 5.000 la parte senza vincolo di 50.000 in modo da raggiungere 55.000 al 1 Gennaio.</w:t>
      </w:r>
    </w:p>
    <w:p w:rsidR="00550BE4" w:rsidRDefault="00550BE4" w:rsidP="00315EA2">
      <w:pPr>
        <w:jc w:val="both"/>
      </w:pPr>
      <w:r>
        <w:t>In questa maniera avrò un AA al 01/01 dato da</w:t>
      </w:r>
      <w:r w:rsidR="00A42E80">
        <w:t xml:space="preserve">: € </w:t>
      </w:r>
      <w:r>
        <w:t xml:space="preserve"> 115.000 di </w:t>
      </w:r>
      <w:proofErr w:type="spellStart"/>
      <w:r>
        <w:t>Vinc</w:t>
      </w:r>
      <w:proofErr w:type="spellEnd"/>
      <w:r>
        <w:t xml:space="preserve">. e 55.000 NO </w:t>
      </w:r>
      <w:proofErr w:type="spellStart"/>
      <w:r>
        <w:t>Vinc</w:t>
      </w:r>
      <w:proofErr w:type="spellEnd"/>
      <w:r>
        <w:t xml:space="preserve"> = 170.000 AA  al 01/01.</w:t>
      </w:r>
    </w:p>
    <w:p w:rsidR="00230622" w:rsidRDefault="00230622" w:rsidP="00315EA2">
      <w:pPr>
        <w:jc w:val="both"/>
      </w:pPr>
      <w:r>
        <w:t>Spero sin qui di essere stato chiaro.</w:t>
      </w:r>
    </w:p>
    <w:p w:rsidR="00230622" w:rsidRDefault="00230622" w:rsidP="00315EA2">
      <w:pPr>
        <w:jc w:val="both"/>
      </w:pPr>
      <w:r>
        <w:t>Cosa faccio adesso? Ci sono diverse modalità, ma senza stabilire inutili regole vi dico come procedo io</w:t>
      </w:r>
      <w:r w:rsidR="0005196F">
        <w:t>, poi ognuno segua la strada che più ritiene consona</w:t>
      </w:r>
      <w:r>
        <w:t>.</w:t>
      </w:r>
    </w:p>
    <w:p w:rsidR="00230622" w:rsidRDefault="00230622" w:rsidP="00315EA2">
      <w:pPr>
        <w:jc w:val="both"/>
      </w:pPr>
      <w:r>
        <w:t>Devo fare una (o più)  variazion</w:t>
      </w:r>
      <w:r w:rsidR="00A42E80">
        <w:t>i</w:t>
      </w:r>
      <w:r>
        <w:t xml:space="preserve"> di Bilancio in modo da aumentare la parte vincolata e no  dell’AA</w:t>
      </w:r>
      <w:r w:rsidR="00A42E80">
        <w:t xml:space="preserve"> al 30/11, </w:t>
      </w:r>
    </w:p>
    <w:p w:rsidR="00230622" w:rsidRDefault="00A42E80" w:rsidP="00315EA2">
      <w:pPr>
        <w:jc w:val="both"/>
      </w:pPr>
      <w:r>
        <w:t>(</w:t>
      </w:r>
      <w:r w:rsidR="00230622">
        <w:t xml:space="preserve">Si potrebbe fare anche con una sola Variazione che però potrebbe generare confusione nei Revisori. </w:t>
      </w:r>
      <w:r w:rsidR="00FD7D5F">
        <w:t>Ma qui o</w:t>
      </w:r>
      <w:r>
        <w:t>gnuno proceda come meglio crede).</w:t>
      </w:r>
    </w:p>
    <w:p w:rsidR="00230622" w:rsidRDefault="00FD7D5F" w:rsidP="00315EA2">
      <w:pPr>
        <w:jc w:val="both"/>
      </w:pPr>
      <w:r>
        <w:t xml:space="preserve">Come procedere </w:t>
      </w:r>
      <w:r w:rsidR="00230622">
        <w:t xml:space="preserve"> tecnicamente:</w:t>
      </w:r>
    </w:p>
    <w:p w:rsidR="00A42E80" w:rsidRDefault="00A42E80" w:rsidP="00315EA2">
      <w:pPr>
        <w:jc w:val="both"/>
      </w:pPr>
      <w:r>
        <w:t>Faccio una normale Variazione di Bilancio sull’A.A. al 30/11:</w:t>
      </w:r>
    </w:p>
    <w:p w:rsidR="00230622" w:rsidRDefault="00230622" w:rsidP="00315EA2">
      <w:pPr>
        <w:jc w:val="both"/>
      </w:pPr>
      <w:r>
        <w:t>Dalla Voce AA Vincolato del PA approvato a Novembre aumento di 15.000 la voce delle Entrate 2.1.</w:t>
      </w:r>
    </w:p>
    <w:p w:rsidR="005049CF" w:rsidRDefault="00230622" w:rsidP="00315EA2">
      <w:pPr>
        <w:jc w:val="both"/>
      </w:pPr>
      <w:r>
        <w:t xml:space="preserve">Se questo vincolo è per es. di un PON, vado nella relativa scheda   P… e nuovamente nella voce Entrate </w:t>
      </w:r>
      <w:r w:rsidR="005049CF">
        <w:t xml:space="preserve">..Avanzo Vincolato, </w:t>
      </w:r>
      <w:r>
        <w:t xml:space="preserve">della scheda </w:t>
      </w:r>
      <w:r w:rsidR="00A7391B">
        <w:t>1</w:t>
      </w:r>
      <w:bookmarkStart w:id="0" w:name="_GoBack"/>
      <w:bookmarkEnd w:id="0"/>
      <w:r>
        <w:t xml:space="preserve">.1. aumento di 15.000. </w:t>
      </w:r>
    </w:p>
    <w:p w:rsidR="00230622" w:rsidRDefault="00230622" w:rsidP="00315EA2">
      <w:pPr>
        <w:jc w:val="both"/>
      </w:pPr>
      <w:r>
        <w:t>Vado nelle uscite e le utilizzo in base al vincolo che mi è stato imposto, ad es. spese di personale….. ecc.</w:t>
      </w:r>
    </w:p>
    <w:p w:rsidR="00B46E82" w:rsidRDefault="00B46E82" w:rsidP="00315EA2">
      <w:pPr>
        <w:jc w:val="both"/>
      </w:pPr>
      <w:r>
        <w:t>Stessa maniera procedo per la somma non vincolata, solo che non avendo vincolo la utilizzo dove ritengo ci sia necessità in accordo con le disposizioni del DS.</w:t>
      </w:r>
    </w:p>
    <w:p w:rsidR="00657ED2" w:rsidRDefault="00657ED2" w:rsidP="00315EA2">
      <w:pPr>
        <w:jc w:val="both"/>
      </w:pPr>
      <w:r>
        <w:t>Pertanto devo fare una variazione di Bilancio sia nelle ENTRATE del PA predisposto a Novembre u.s. sia nelle relative schede sempre sull’Avanzo di Amm.ne facendo però attenzione a distinguere tra la parte vincolata e no dell’Avanzo stesso.</w:t>
      </w:r>
    </w:p>
    <w:p w:rsidR="00657ED2" w:rsidRDefault="00657ED2" w:rsidP="00315EA2">
      <w:pPr>
        <w:jc w:val="both"/>
      </w:pPr>
      <w:r>
        <w:lastRenderedPageBreak/>
        <w:t>Una ultima considerazione ove l’AA al 01/01 sia inferiore a quanto ho determinato al 30/11 (può accadere se a dicembr</w:t>
      </w:r>
      <w:r w:rsidR="00972957">
        <w:t>e ho pagato per esempio un PON e altre spese di quota non vincolata (prese dal funzionamento). A</w:t>
      </w:r>
      <w:r>
        <w:t>vendo pagato, diminuisco la quota di Avanzo presunto al 30/11 di conseguenza avrò una differenza in negativo al 01/01.</w:t>
      </w:r>
    </w:p>
    <w:p w:rsidR="00657ED2" w:rsidRDefault="00657ED2" w:rsidP="00657ED2">
      <w:pPr>
        <w:jc w:val="both"/>
      </w:pPr>
      <w:r>
        <w:t>Per comprendere meglio facciamo un esempio</w:t>
      </w:r>
      <w:r>
        <w:t xml:space="preserve"> anche in questo caso</w:t>
      </w:r>
      <w:r w:rsidR="00972957">
        <w:t xml:space="preserve"> usando le stesse cifre </w:t>
      </w:r>
      <w:r>
        <w:t>:</w:t>
      </w:r>
    </w:p>
    <w:p w:rsidR="00657ED2" w:rsidRDefault="00657ED2" w:rsidP="00657ED2">
      <w:pPr>
        <w:jc w:val="both"/>
      </w:pPr>
      <w:r>
        <w:t xml:space="preserve">Al 30/11 ho un AA di 150.000€ di cui 100.000 Vincolati e 50.000 NON </w:t>
      </w:r>
      <w:proofErr w:type="spellStart"/>
      <w:r>
        <w:t>Vinc</w:t>
      </w:r>
      <w:proofErr w:type="spellEnd"/>
      <w:r>
        <w:t>. (la cifra tonda ci facilita le operazioni).</w:t>
      </w:r>
    </w:p>
    <w:p w:rsidR="00657ED2" w:rsidRDefault="00657ED2" w:rsidP="00657ED2">
      <w:pPr>
        <w:jc w:val="both"/>
      </w:pPr>
      <w:r>
        <w:t xml:space="preserve">Al 01/01/2020 per </w:t>
      </w:r>
      <w:r>
        <w:t xml:space="preserve">pagamenti </w:t>
      </w:r>
      <w:r>
        <w:t xml:space="preserve"> di somme nel</w:t>
      </w:r>
      <w:r>
        <w:t xml:space="preserve"> mese di dicembre ho un AA DI 13</w:t>
      </w:r>
      <w:r>
        <w:t xml:space="preserve">0.000€ …. Quindi ho un </w:t>
      </w:r>
      <w:r>
        <w:t xml:space="preserve">DIMINUZIONE </w:t>
      </w:r>
      <w:r>
        <w:t xml:space="preserve"> di AA, rispetto a novembre, pari ad € 20.000.</w:t>
      </w:r>
    </w:p>
    <w:p w:rsidR="00657ED2" w:rsidRDefault="00657ED2" w:rsidP="00657ED2">
      <w:pPr>
        <w:jc w:val="both"/>
      </w:pPr>
      <w:r>
        <w:t xml:space="preserve">ANCHE QUI </w:t>
      </w:r>
      <w:r>
        <w:t xml:space="preserve"> devo determinare questi 20.000 da dove </w:t>
      </w:r>
      <w:r>
        <w:t>li ho pagati</w:t>
      </w:r>
      <w:r>
        <w:t xml:space="preserve"> e se mi </w:t>
      </w:r>
      <w:r>
        <w:t xml:space="preserve">diminuiscono </w:t>
      </w:r>
      <w:r>
        <w:t xml:space="preserve">la quota VINCOLATA O NON </w:t>
      </w:r>
      <w:proofErr w:type="spellStart"/>
      <w:r>
        <w:t>Vinc</w:t>
      </w:r>
      <w:proofErr w:type="spellEnd"/>
      <w:r>
        <w:t>.  DELL AA 30/11, in parole povere devo stabilire quanto di questa cifra è Vincolata…ipotizziamo 15.000 €</w:t>
      </w:r>
      <w:r w:rsidR="00972957">
        <w:t xml:space="preserve"> pagati per il PON </w:t>
      </w:r>
      <w:r>
        <w:t>, di conseguenza €  5.000</w:t>
      </w:r>
      <w:r w:rsidR="00972957">
        <w:t xml:space="preserve">, pagati dal funzionamento </w:t>
      </w:r>
      <w:r>
        <w:t>, saranno  NO</w:t>
      </w:r>
      <w:r w:rsidR="00972957">
        <w:t>N</w:t>
      </w:r>
      <w:r>
        <w:t xml:space="preserve"> Vincolati.</w:t>
      </w:r>
    </w:p>
    <w:p w:rsidR="00657ED2" w:rsidRDefault="00657ED2" w:rsidP="00657ED2">
      <w:pPr>
        <w:jc w:val="both"/>
      </w:pPr>
      <w:r>
        <w:t xml:space="preserve">Ergo del mio AA 30/11 di 150.000  di cui abbiamo detto 100.000 Vincolati e 50.000 NO, devo </w:t>
      </w:r>
      <w:r>
        <w:t xml:space="preserve">diminuire </w:t>
      </w:r>
      <w:r>
        <w:t xml:space="preserve"> di 15.000 la parte Vin</w:t>
      </w:r>
      <w:r w:rsidR="00972957">
        <w:t>colata in modo da raggiungere 8</w:t>
      </w:r>
      <w:r>
        <w:t xml:space="preserve">5.000 di Avanzo al 1 Gennaio e devo </w:t>
      </w:r>
      <w:r w:rsidR="00972957">
        <w:t>diminuire</w:t>
      </w:r>
      <w:r>
        <w:t xml:space="preserve"> di 5.000 la parte senza vincolo di 50.000 in modo da raggiungere </w:t>
      </w:r>
      <w:r w:rsidR="00972957">
        <w:t>4</w:t>
      </w:r>
      <w:r>
        <w:t>5.000 al 1 Gennaio.</w:t>
      </w:r>
    </w:p>
    <w:p w:rsidR="00657ED2" w:rsidRDefault="00657ED2" w:rsidP="00657ED2">
      <w:pPr>
        <w:jc w:val="both"/>
      </w:pPr>
      <w:r>
        <w:t>In questa manier</w:t>
      </w:r>
      <w:r w:rsidR="00972957">
        <w:t>a avrò un AA al 01/01 dato da 8</w:t>
      </w:r>
      <w:r>
        <w:t xml:space="preserve">5.000 di </w:t>
      </w:r>
      <w:proofErr w:type="spellStart"/>
      <w:r>
        <w:t>Vinc</w:t>
      </w:r>
      <w:proofErr w:type="spellEnd"/>
      <w:r>
        <w:t xml:space="preserve">. e </w:t>
      </w:r>
      <w:r w:rsidR="00972957">
        <w:t xml:space="preserve">45.000 NO </w:t>
      </w:r>
      <w:proofErr w:type="spellStart"/>
      <w:r w:rsidR="00972957">
        <w:t>Vinc</w:t>
      </w:r>
      <w:proofErr w:type="spellEnd"/>
      <w:r w:rsidR="00972957">
        <w:t xml:space="preserve"> = 13</w:t>
      </w:r>
      <w:r>
        <w:t>0.000 AA  al 01/01.</w:t>
      </w:r>
    </w:p>
    <w:p w:rsidR="00972957" w:rsidRDefault="00972957" w:rsidP="00657ED2">
      <w:pPr>
        <w:jc w:val="both"/>
      </w:pPr>
      <w:r>
        <w:t>Le variazioni le andrò a fare nelle schede di competenza ricordando che se diminuisco un Avanzo Vincolato potrò imputare solo in quelle schede la somma, mentre per la diminuzione del NON Vincolato, andrò a sottrarlo da dove ho minore necessità.</w:t>
      </w:r>
    </w:p>
    <w:p w:rsidR="00A4372F" w:rsidRDefault="00A4372F" w:rsidP="00657ED2">
      <w:pPr>
        <w:jc w:val="both"/>
      </w:pPr>
      <w:r>
        <w:t>Per molti ho detto delle banalità, per altri avrò fatto chiarezza su alcuni punti, in qualunque caso spero di aver dato un contributo sull’argomento. Buon lavoro a tutti nel consueto spirito collaborativo.</w:t>
      </w:r>
    </w:p>
    <w:p w:rsidR="008F097F" w:rsidRDefault="008F097F" w:rsidP="00315EA2">
      <w:pPr>
        <w:jc w:val="both"/>
      </w:pPr>
    </w:p>
    <w:p w:rsidR="008F097F" w:rsidRDefault="008F097F" w:rsidP="00315EA2">
      <w:pPr>
        <w:jc w:val="both"/>
      </w:pPr>
    </w:p>
    <w:p w:rsidR="008F097F" w:rsidRDefault="008F097F" w:rsidP="00315EA2">
      <w:pPr>
        <w:jc w:val="both"/>
      </w:pPr>
    </w:p>
    <w:p w:rsidR="008F097F" w:rsidRDefault="008F097F" w:rsidP="00315EA2">
      <w:pPr>
        <w:jc w:val="both"/>
      </w:pPr>
    </w:p>
    <w:sectPr w:rsidR="008F09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A2"/>
    <w:rsid w:val="0005196F"/>
    <w:rsid w:val="000B58ED"/>
    <w:rsid w:val="001719EB"/>
    <w:rsid w:val="00230622"/>
    <w:rsid w:val="00315EA2"/>
    <w:rsid w:val="003B23C1"/>
    <w:rsid w:val="00457927"/>
    <w:rsid w:val="005049CF"/>
    <w:rsid w:val="00550BE4"/>
    <w:rsid w:val="005B60C8"/>
    <w:rsid w:val="0064539C"/>
    <w:rsid w:val="00657ED2"/>
    <w:rsid w:val="00794AB5"/>
    <w:rsid w:val="007B44A7"/>
    <w:rsid w:val="008F097F"/>
    <w:rsid w:val="008F252F"/>
    <w:rsid w:val="00972957"/>
    <w:rsid w:val="009A7E09"/>
    <w:rsid w:val="00A21339"/>
    <w:rsid w:val="00A42E80"/>
    <w:rsid w:val="00A4372F"/>
    <w:rsid w:val="00A7391B"/>
    <w:rsid w:val="00A74027"/>
    <w:rsid w:val="00AB611A"/>
    <w:rsid w:val="00B46E82"/>
    <w:rsid w:val="00FC7DB8"/>
    <w:rsid w:val="00FD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3435F-E31B-438A-9697-03294699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15</cp:revision>
  <dcterms:created xsi:type="dcterms:W3CDTF">2020-01-05T07:10:00Z</dcterms:created>
  <dcterms:modified xsi:type="dcterms:W3CDTF">2020-01-05T14:40:00Z</dcterms:modified>
</cp:coreProperties>
</file>